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0567.xml.htm"/>
      <w:bookmarkStart w:id="1" w:name="kswkform4_17806905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Duncan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16TH STREET, SUITE 1200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Western Financial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MYFW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44,652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five substantially equal annual installments beginning on June 3, 2027, subject to the continued service of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A. Courkamp,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991" TargetMode="External"/><Relationship Id="rId5" Type="http://schemas.openxmlformats.org/officeDocument/2006/relationships/hyperlink" Target="http://www.sec.gov/cgi-bin/browse-edgar?action=getcompany&amp;CIK=00013276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3198</Characters>
  <CharactersWithSpaces>3727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